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5AA5" w14:textId="77777777" w:rsidR="005330DE" w:rsidRPr="00956827" w:rsidRDefault="005330DE" w:rsidP="005330DE">
      <w:pPr>
        <w:spacing w:line="480" w:lineRule="auto"/>
        <w:jc w:val="center"/>
        <w:rPr>
          <w:rFonts w:ascii="Times New Roman" w:hAnsi="Times New Roman" w:cs="Times New Roman"/>
        </w:rPr>
      </w:pPr>
      <w:r w:rsidRPr="00956827">
        <w:rPr>
          <w:rFonts w:ascii="Times New Roman" w:hAnsi="Times New Roman" w:cs="Times New Roman"/>
        </w:rPr>
        <w:t xml:space="preserve">A grounded approach to citizenship education: </w:t>
      </w:r>
    </w:p>
    <w:p w14:paraId="54FD1E11" w14:textId="77777777" w:rsidR="005330DE" w:rsidRPr="00956827" w:rsidRDefault="005330DE" w:rsidP="005330DE">
      <w:pPr>
        <w:spacing w:line="480" w:lineRule="auto"/>
        <w:jc w:val="center"/>
        <w:rPr>
          <w:rFonts w:ascii="Times New Roman" w:hAnsi="Times New Roman" w:cs="Times New Roman"/>
        </w:rPr>
      </w:pPr>
      <w:r w:rsidRPr="00956827">
        <w:rPr>
          <w:rFonts w:ascii="Times New Roman" w:hAnsi="Times New Roman" w:cs="Times New Roman"/>
        </w:rPr>
        <w:t xml:space="preserve">Local interplays between government institutions, adult schools, and community </w:t>
      </w:r>
      <w:r>
        <w:rPr>
          <w:rFonts w:ascii="Times New Roman" w:hAnsi="Times New Roman" w:cs="Times New Roman"/>
        </w:rPr>
        <w:t>events</w:t>
      </w:r>
      <w:r w:rsidRPr="00956827">
        <w:rPr>
          <w:rFonts w:ascii="Times New Roman" w:hAnsi="Times New Roman" w:cs="Times New Roman"/>
        </w:rPr>
        <w:t xml:space="preserve"> in Sacramento, California</w:t>
      </w:r>
    </w:p>
    <w:p w14:paraId="0D775FE0" w14:textId="77777777" w:rsidR="005330DE" w:rsidRPr="00956827" w:rsidRDefault="005330DE" w:rsidP="005330DE">
      <w:pPr>
        <w:spacing w:line="480" w:lineRule="auto"/>
        <w:jc w:val="center"/>
        <w:rPr>
          <w:rFonts w:ascii="Times New Roman" w:hAnsi="Times New Roman" w:cs="Times New Roman"/>
        </w:rPr>
      </w:pPr>
    </w:p>
    <w:p w14:paraId="37A5DBDC" w14:textId="77777777" w:rsidR="005330DE" w:rsidRPr="00956827" w:rsidRDefault="005330DE" w:rsidP="005330DE">
      <w:pPr>
        <w:spacing w:line="480" w:lineRule="auto"/>
        <w:jc w:val="center"/>
        <w:rPr>
          <w:rFonts w:ascii="Times New Roman" w:hAnsi="Times New Roman" w:cs="Times New Roman"/>
        </w:rPr>
      </w:pPr>
    </w:p>
    <w:p w14:paraId="70F04556" w14:textId="77777777" w:rsidR="005330DE" w:rsidRPr="00956827" w:rsidRDefault="005330DE" w:rsidP="005330D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Ariel Loring</w:t>
      </w:r>
    </w:p>
    <w:p w14:paraId="4CA0D9D8" w14:textId="77B2E71B" w:rsidR="005330DE" w:rsidRPr="00956827" w:rsidRDefault="0079114D" w:rsidP="005330D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Davis</w:t>
      </w:r>
    </w:p>
    <w:p w14:paraId="51D218FF" w14:textId="5EA1DB83" w:rsidR="005330DE" w:rsidRPr="00956827" w:rsidRDefault="0079114D" w:rsidP="005330D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afloring@ucdavis.edu</w:t>
      </w:r>
    </w:p>
    <w:p w14:paraId="0415CD33" w14:textId="77777777" w:rsidR="005330DE" w:rsidRPr="00956827" w:rsidRDefault="005330DE" w:rsidP="005330DE">
      <w:pPr>
        <w:spacing w:line="480" w:lineRule="auto"/>
        <w:jc w:val="center"/>
        <w:rPr>
          <w:rFonts w:ascii="Times New Roman" w:hAnsi="Times New Roman" w:cs="Times New Roman"/>
        </w:rPr>
      </w:pPr>
    </w:p>
    <w:p w14:paraId="384B15C7" w14:textId="79D8C527" w:rsidR="005330DE" w:rsidRPr="00956827" w:rsidRDefault="0079114D" w:rsidP="005330D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Dutton Hall</w:t>
      </w:r>
    </w:p>
    <w:p w14:paraId="338F32C2" w14:textId="6E4DD740" w:rsidR="005330DE" w:rsidRPr="00956827" w:rsidRDefault="0079114D" w:rsidP="005330D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Shields Ave</w:t>
      </w:r>
    </w:p>
    <w:p w14:paraId="179B108D" w14:textId="03BF8DE0" w:rsidR="005330DE" w:rsidRPr="00956827" w:rsidRDefault="0079114D" w:rsidP="005330D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Davis, CA, 95618</w:t>
      </w:r>
      <w:bookmarkStart w:id="0" w:name="_GoBack"/>
      <w:bookmarkEnd w:id="0"/>
    </w:p>
    <w:p w14:paraId="32D69D0F" w14:textId="77777777" w:rsidR="005330DE" w:rsidRPr="00956827" w:rsidRDefault="005330DE" w:rsidP="005330DE">
      <w:pPr>
        <w:spacing w:line="480" w:lineRule="auto"/>
        <w:jc w:val="center"/>
        <w:rPr>
          <w:rFonts w:ascii="Times New Roman" w:hAnsi="Times New Roman" w:cs="Times New Roman"/>
        </w:rPr>
      </w:pPr>
    </w:p>
    <w:p w14:paraId="6E5405E3" w14:textId="77777777" w:rsidR="005330DE" w:rsidRDefault="005330DE" w:rsidP="005330DE">
      <w:pPr>
        <w:spacing w:line="480" w:lineRule="auto"/>
        <w:rPr>
          <w:rFonts w:ascii="Times New Roman" w:hAnsi="Times New Roman" w:cs="Times New Roman"/>
        </w:rPr>
      </w:pPr>
    </w:p>
    <w:p w14:paraId="2872D392" w14:textId="77777777" w:rsidR="00D22DF2" w:rsidRPr="002147E3" w:rsidRDefault="005330DE" w:rsidP="002147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Ariel Loring received her M.A. and Ph.D. in linguistics at the University of California, Davis.  Her research interests include language policies, language ideologies, discourse analysis, citizenship, and immigration. </w:t>
      </w:r>
    </w:p>
    <w:sectPr w:rsidR="00D22DF2" w:rsidRPr="002147E3" w:rsidSect="006328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DE"/>
    <w:rsid w:val="002147E3"/>
    <w:rsid w:val="00414E2D"/>
    <w:rsid w:val="005330DE"/>
    <w:rsid w:val="005A1CF5"/>
    <w:rsid w:val="00632846"/>
    <w:rsid w:val="00790092"/>
    <w:rsid w:val="0079114D"/>
    <w:rsid w:val="00CF5D24"/>
    <w:rsid w:val="00D2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1D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Loring</dc:creator>
  <cp:lastModifiedBy>Ariel F Loring</cp:lastModifiedBy>
  <cp:revision>2</cp:revision>
  <dcterms:created xsi:type="dcterms:W3CDTF">2015-07-20T16:35:00Z</dcterms:created>
  <dcterms:modified xsi:type="dcterms:W3CDTF">2015-07-20T16:35:00Z</dcterms:modified>
</cp:coreProperties>
</file>